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0AF0D742"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sidR="00E163FD">
        <w:rPr>
          <w:rFonts w:ascii="Arial" w:hAnsi="Arial" w:cs="Arial"/>
          <w:b/>
          <w:sz w:val="28"/>
          <w:szCs w:val="28"/>
        </w:rPr>
        <w:t xml:space="preserve"> </w:t>
      </w:r>
      <w:r>
        <w:rPr>
          <w:rFonts w:ascii="Arial" w:hAnsi="Arial" w:cs="Arial"/>
          <w:b/>
          <w:sz w:val="28"/>
          <w:szCs w:val="28"/>
        </w:rPr>
        <w:t>Identification, assessment and support for children with SEND</w:t>
      </w:r>
    </w:p>
    <w:p w14:paraId="5233C661" w14:textId="4AF58E75"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w:t>
      </w:r>
      <w:r w:rsidR="002F4AD0">
        <w:rPr>
          <w:rFonts w:ascii="Arial" w:hAnsi="Arial" w:cs="Arial"/>
          <w:sz w:val="22"/>
          <w:szCs w:val="22"/>
        </w:rPr>
        <w:t xml:space="preserve"> early </w:t>
      </w:r>
      <w:proofErr w:type="gramStart"/>
      <w:r w:rsidR="002F4AD0">
        <w:rPr>
          <w:rFonts w:ascii="Arial" w:hAnsi="Arial" w:cs="Arial"/>
          <w:sz w:val="22"/>
          <w:szCs w:val="22"/>
        </w:rPr>
        <w:t>years</w:t>
      </w:r>
      <w:proofErr w:type="gramEnd"/>
      <w:r w:rsidR="002F4AD0">
        <w:rPr>
          <w:rFonts w:ascii="Arial" w:hAnsi="Arial" w:cs="Arial"/>
          <w:sz w:val="22"/>
          <w:szCs w:val="22"/>
        </w:rPr>
        <w:t xml:space="preserve"> providers</w:t>
      </w:r>
      <w:r w:rsidR="00BB34A0" w:rsidRPr="00085A01">
        <w:rPr>
          <w:rFonts w:ascii="Arial" w:hAnsi="Arial" w:cs="Arial"/>
          <w:sz w:val="22"/>
          <w:szCs w:val="22"/>
        </w:rPr>
        <w:t xml:space="preserve">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w:t>
      </w:r>
      <w:proofErr w:type="spellStart"/>
      <w:r w:rsidR="508713C1" w:rsidRPr="00AA21E5">
        <w:rPr>
          <w:rFonts w:ascii="Arial" w:hAnsi="Arial" w:cs="Arial"/>
          <w:sz w:val="22"/>
          <w:szCs w:val="22"/>
        </w:rPr>
        <w:t>Covid</w:t>
      </w:r>
      <w:proofErr w:type="spellEnd"/>
      <w:r w:rsidR="508713C1" w:rsidRPr="00AA21E5">
        <w:rPr>
          <w:rFonts w:ascii="Arial" w:hAnsi="Arial" w:cs="Arial"/>
          <w:sz w:val="22"/>
          <w:szCs w:val="22"/>
        </w:rPr>
        <w:t xml:space="preserve">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proofErr w:type="spellStart"/>
      <w:r w:rsidR="00B21D6A" w:rsidRPr="00085A01">
        <w:rPr>
          <w:rFonts w:cs="Arial"/>
          <w:szCs w:val="22"/>
        </w:rPr>
        <w:t>SENCo</w:t>
      </w:r>
      <w:proofErr w:type="spellEnd"/>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0C2A327A" w:rsidR="000736B2" w:rsidRPr="00085A01" w:rsidRDefault="002F4AD0" w:rsidP="00085A01">
      <w:pPr>
        <w:pStyle w:val="ListParagraph"/>
        <w:spacing w:before="120" w:after="120" w:line="360" w:lineRule="auto"/>
        <w:ind w:left="0"/>
        <w:contextualSpacing w:val="0"/>
        <w:rPr>
          <w:rFonts w:cs="Arial"/>
          <w:szCs w:val="22"/>
        </w:rPr>
      </w:pPr>
      <w:r>
        <w:rPr>
          <w:rFonts w:cs="Arial"/>
          <w:szCs w:val="22"/>
        </w:rPr>
        <w:lastRenderedPageBreak/>
        <w:t>W</w:t>
      </w:r>
      <w:r w:rsidR="00875B77">
        <w:rPr>
          <w:rFonts w:cs="Arial"/>
          <w:szCs w:val="22"/>
        </w:rPr>
        <w:t>h</w:t>
      </w:r>
      <w:r w:rsidR="00F82422" w:rsidRPr="00085A01">
        <w:rPr>
          <w:rFonts w:cs="Arial"/>
          <w:szCs w:val="22"/>
        </w:rPr>
        <w:t>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w:t>
      </w:r>
      <w:bookmarkStart w:id="0" w:name="_GoBack"/>
      <w:r w:rsidR="00F82422" w:rsidRPr="00085A01">
        <w:rPr>
          <w:rFonts w:cs="Arial"/>
          <w:szCs w:val="22"/>
        </w:rPr>
        <w:t>y</w:t>
      </w:r>
      <w:bookmarkEnd w:id="0"/>
      <w:r w:rsidR="00F82422" w:rsidRPr="00085A01">
        <w:rPr>
          <w:rFonts w:cs="Arial"/>
          <w:szCs w:val="22"/>
        </w:rPr>
        <w:t xml:space="preserve">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proofErr w:type="spellStart"/>
      <w:r w:rsidR="00B21D6A" w:rsidRPr="00085A01">
        <w:rPr>
          <w:rFonts w:cs="Arial"/>
          <w:szCs w:val="22"/>
        </w:rPr>
        <w:t>SENCo</w:t>
      </w:r>
      <w:proofErr w:type="spellEnd"/>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 xml:space="preserve">described </w:t>
      </w:r>
      <w:proofErr w:type="gramStart"/>
      <w:r w:rsidR="00C00433" w:rsidRPr="00085A01">
        <w:rPr>
          <w:rFonts w:cs="Arial"/>
          <w:szCs w:val="22"/>
        </w:rPr>
        <w:t>below,</w:t>
      </w:r>
      <w:proofErr w:type="gramEnd"/>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 xml:space="preserve">Ascertaining children’s views may not be </w:t>
      </w:r>
      <w:proofErr w:type="gramStart"/>
      <w:r w:rsidRPr="00085A01">
        <w:rPr>
          <w:rFonts w:ascii="Arial" w:hAnsi="Arial" w:cs="Arial"/>
        </w:rPr>
        <w:t>easy,</w:t>
      </w:r>
      <w:proofErr w:type="gramEnd"/>
      <w:r w:rsidRPr="00085A01">
        <w:rPr>
          <w:rFonts w:ascii="Arial" w:hAnsi="Arial" w:cs="Arial"/>
        </w:rPr>
        <w:t xml:space="preserve">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proofErr w:type="spellStart"/>
      <w:r w:rsidR="00B21D6A" w:rsidRPr="00085A01">
        <w:rPr>
          <w:rFonts w:ascii="Arial" w:hAnsi="Arial" w:cs="Arial"/>
        </w:rPr>
        <w:t>SENCo</w:t>
      </w:r>
      <w:proofErr w:type="spellEnd"/>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lastRenderedPageBreak/>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w:t>
      </w:r>
      <w:proofErr w:type="gramStart"/>
      <w:r w:rsidR="00C92806">
        <w:rPr>
          <w:color w:val="auto"/>
          <w:sz w:val="22"/>
          <w:szCs w:val="22"/>
        </w:rPr>
        <w:t>plan,</w:t>
      </w:r>
      <w:proofErr w:type="gramEnd"/>
      <w:r w:rsidR="00C92806">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proofErr w:type="spellStart"/>
      <w:r w:rsidR="00B21D6A" w:rsidRPr="00085A01">
        <w:rPr>
          <w:color w:val="auto"/>
          <w:sz w:val="22"/>
          <w:szCs w:val="22"/>
        </w:rPr>
        <w:t>SENCo</w:t>
      </w:r>
      <w:proofErr w:type="spellEnd"/>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 xml:space="preserve">b SEN support: Action </w:t>
      </w:r>
      <w:proofErr w:type="gramStart"/>
      <w:r w:rsidR="009E0FB6">
        <w:rPr>
          <w:color w:val="auto"/>
          <w:sz w:val="22"/>
          <w:szCs w:val="22"/>
        </w:rPr>
        <w:t>plan,</w:t>
      </w:r>
      <w:proofErr w:type="gramEnd"/>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proofErr w:type="gramStart"/>
      <w:r w:rsidRPr="00085A01">
        <w:rPr>
          <w:rFonts w:ascii="Arial" w:hAnsi="Arial" w:cs="Arial"/>
          <w:sz w:val="22"/>
          <w:szCs w:val="22"/>
        </w:rPr>
        <w:t>t</w:t>
      </w:r>
      <w:r w:rsidR="00462AF6" w:rsidRPr="00085A01">
        <w:rPr>
          <w:rFonts w:ascii="Arial" w:hAnsi="Arial" w:cs="Arial"/>
          <w:sz w:val="22"/>
          <w:szCs w:val="22"/>
        </w:rPr>
        <w:t>he</w:t>
      </w:r>
      <w:proofErr w:type="gramEnd"/>
      <w:r w:rsidR="00462AF6" w:rsidRPr="00085A01">
        <w:rPr>
          <w:rFonts w:ascii="Arial" w:hAnsi="Arial" w:cs="Arial"/>
          <w:sz w:val="22"/>
          <w:szCs w:val="22"/>
        </w:rPr>
        <w:t xml:space="preserv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w:t>
      </w:r>
      <w:r w:rsidRPr="00F935D0">
        <w:rPr>
          <w:rFonts w:ascii="Arial" w:hAnsi="Arial" w:cs="Arial"/>
          <w:sz w:val="22"/>
          <w:szCs w:val="22"/>
        </w:rPr>
        <w:lastRenderedPageBreak/>
        <w:t xml:space="preserve">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1899" w14:textId="77777777" w:rsidR="00CF1E49" w:rsidRDefault="00CF1E49" w:rsidP="003C7A9F">
      <w:r>
        <w:separator/>
      </w:r>
    </w:p>
  </w:endnote>
  <w:endnote w:type="continuationSeparator" w:id="0">
    <w:p w14:paraId="6508A69B" w14:textId="77777777" w:rsidR="00CF1E49" w:rsidRDefault="00CF1E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AE5F" w14:textId="77777777" w:rsidR="00CF1E49" w:rsidRDefault="00CF1E49" w:rsidP="003C7A9F">
      <w:r>
        <w:separator/>
      </w:r>
    </w:p>
  </w:footnote>
  <w:footnote w:type="continuationSeparator" w:id="0">
    <w:p w14:paraId="38999C7D" w14:textId="77777777" w:rsidR="00CF1E49" w:rsidRDefault="00CF1E49"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AD0"/>
    <w:rsid w:val="002F4FA3"/>
    <w:rsid w:val="002F57B9"/>
    <w:rsid w:val="0030610A"/>
    <w:rsid w:val="00306920"/>
    <w:rsid w:val="0030746D"/>
    <w:rsid w:val="0031024A"/>
    <w:rsid w:val="00310AE7"/>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B5F"/>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5B77"/>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1E49"/>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163FD"/>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31A"/>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3AEC6694-6853-48AD-A753-46F0E141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2</cp:revision>
  <cp:lastPrinted>2021-10-08T11:52:00Z</cp:lastPrinted>
  <dcterms:created xsi:type="dcterms:W3CDTF">2022-01-31T15:08:00Z</dcterms:created>
  <dcterms:modified xsi:type="dcterms:W3CDTF">2022-01-31T15:08:00Z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