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69AC1C2"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E70B05">
        <w:rPr>
          <w:b w:val="0"/>
          <w:i/>
          <w:iCs/>
          <w:sz w:val="22"/>
          <w:szCs w:val="22"/>
        </w:rPr>
        <w:t>Woodpeckers Nursery</w:t>
      </w:r>
      <w:r w:rsidRPr="001801B0">
        <w:rPr>
          <w:b w:val="0"/>
          <w:sz w:val="22"/>
          <w:szCs w:val="22"/>
        </w:rPr>
        <w:t xml:space="preserve"> on </w:t>
      </w:r>
      <w:r w:rsidR="00E70B05">
        <w:rPr>
          <w:b w:val="0"/>
          <w:i/>
          <w:iCs/>
          <w:sz w:val="22"/>
          <w:szCs w:val="22"/>
        </w:rPr>
        <w:t>4</w:t>
      </w:r>
      <w:r w:rsidR="00E70B05" w:rsidRPr="00E70B05">
        <w:rPr>
          <w:b w:val="0"/>
          <w:i/>
          <w:iCs/>
          <w:sz w:val="22"/>
          <w:szCs w:val="22"/>
          <w:vertAlign w:val="superscript"/>
        </w:rPr>
        <w:t>th</w:t>
      </w:r>
      <w:r w:rsidR="00E70B05">
        <w:rPr>
          <w:b w:val="0"/>
          <w:i/>
          <w:iCs/>
          <w:sz w:val="22"/>
          <w:szCs w:val="22"/>
        </w:rPr>
        <w:t xml:space="preserve"> October 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E70B05" w:rsidRDefault="00763841" w:rsidP="00706CD4">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We interpret this as consistin</w:t>
      </w:r>
      <w:bookmarkStart w:id="0" w:name="_GoBack"/>
      <w:bookmarkEnd w:id="0"/>
      <w:r w:rsidRPr="002A4953">
        <w:rPr>
          <w:rFonts w:ascii="Arial" w:hAnsi="Arial" w:cs="Arial"/>
          <w:sz w:val="22"/>
          <w:szCs w:val="22"/>
        </w:rPr>
        <w:t xml:space="preserve">g of </w:t>
      </w:r>
      <w:r w:rsidR="00446A70" w:rsidRPr="00E70B05">
        <w:rPr>
          <w:rFonts w:ascii="Arial" w:hAnsi="Arial" w:cs="Arial"/>
          <w:sz w:val="22"/>
          <w:szCs w:val="22"/>
        </w:rPr>
        <w:t>several</w:t>
      </w:r>
      <w:r w:rsidRPr="00E70B05">
        <w:rPr>
          <w:rFonts w:ascii="Arial" w:hAnsi="Arial" w:cs="Arial"/>
          <w:sz w:val="22"/>
          <w:szCs w:val="22"/>
        </w:rPr>
        <w:t xml:space="preserve"> tasks and processes in relation not only to children but </w:t>
      </w:r>
      <w:r w:rsidR="005F3FA7" w:rsidRPr="00E70B05">
        <w:rPr>
          <w:rFonts w:ascii="Arial" w:hAnsi="Arial" w:cs="Arial"/>
          <w:sz w:val="22"/>
          <w:szCs w:val="22"/>
        </w:rPr>
        <w:t xml:space="preserve">also </w:t>
      </w:r>
      <w:r w:rsidRPr="00E70B05">
        <w:rPr>
          <w:rFonts w:ascii="Arial" w:hAnsi="Arial" w:cs="Arial"/>
          <w:sz w:val="22"/>
          <w:szCs w:val="22"/>
        </w:rPr>
        <w:t>to parents and visitors in the setting. These tasks and processes include</w:t>
      </w:r>
      <w:r w:rsidR="004254BD" w:rsidRPr="00E70B05">
        <w:rPr>
          <w:rFonts w:ascii="Arial" w:hAnsi="Arial" w:cs="Arial"/>
          <w:sz w:val="22"/>
          <w:szCs w:val="22"/>
        </w:rPr>
        <w:t xml:space="preserve"> a</w:t>
      </w:r>
      <w:r w:rsidRPr="00E70B05">
        <w:rPr>
          <w:rFonts w:ascii="Arial" w:hAnsi="Arial" w:cs="Arial"/>
          <w:sz w:val="22"/>
          <w:szCs w:val="22"/>
        </w:rPr>
        <w:t xml:space="preserve">wareness and knowledge of relevant barriers to inclusion for </w:t>
      </w:r>
      <w:r w:rsidR="004254BD" w:rsidRPr="00E70B05">
        <w:rPr>
          <w:rFonts w:ascii="Arial" w:hAnsi="Arial" w:cs="Arial"/>
          <w:sz w:val="22"/>
          <w:szCs w:val="22"/>
        </w:rPr>
        <w:t>those</w:t>
      </w:r>
      <w:r w:rsidRPr="00E70B05">
        <w:rPr>
          <w:rFonts w:ascii="Arial" w:hAnsi="Arial" w:cs="Arial"/>
          <w:sz w:val="22"/>
          <w:szCs w:val="22"/>
        </w:rPr>
        <w:t xml:space="preserve"> with a protected characteristic namely</w:t>
      </w:r>
      <w:r w:rsidR="003768C5" w:rsidRPr="00E70B05">
        <w:rPr>
          <w:rFonts w:ascii="Arial" w:hAnsi="Arial" w:cs="Arial"/>
          <w:sz w:val="22"/>
          <w:szCs w:val="22"/>
        </w:rPr>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w:t>
      </w:r>
      <w:r w:rsidR="006379FD" w:rsidRPr="00C83538">
        <w:rPr>
          <w:rFonts w:ascii="Arial" w:hAnsi="Arial" w:cs="Arial"/>
          <w:sz w:val="22"/>
          <w:szCs w:val="22"/>
        </w:rPr>
        <w:lastRenderedPageBreak/>
        <w:t>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w:t>
      </w:r>
      <w:proofErr w:type="gramStart"/>
      <w:r w:rsidR="00FA3F9F">
        <w:rPr>
          <w:rFonts w:ascii="Arial" w:hAnsi="Arial" w:cs="Arial"/>
          <w:sz w:val="22"/>
          <w:szCs w:val="22"/>
        </w:rPr>
        <w:t>years</w:t>
      </w:r>
      <w:proofErr w:type="gramEnd"/>
      <w:r w:rsidR="00FA3F9F">
        <w:rPr>
          <w:rFonts w:ascii="Arial" w:hAnsi="Arial" w:cs="Arial"/>
          <w:sz w:val="22"/>
          <w:szCs w:val="22"/>
        </w:rPr>
        <w:t xml:space="preserve">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w:t>
      </w:r>
      <w:proofErr w:type="gramStart"/>
      <w:r w:rsidRPr="00CD7EE5">
        <w:rPr>
          <w:rFonts w:ascii="Arial" w:hAnsi="Arial" w:cs="Arial"/>
          <w:sz w:val="22"/>
          <w:szCs w:val="22"/>
        </w:rPr>
        <w:t>of</w:t>
      </w:r>
      <w:proofErr w:type="gramEnd"/>
      <w:r w:rsidRPr="00CD7EE5">
        <w:rPr>
          <w:rFonts w:ascii="Arial" w:hAnsi="Arial" w:cs="Arial"/>
          <w:sz w:val="22"/>
          <w:szCs w:val="22"/>
        </w:rPr>
        <w:t xml:space="preserve">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w:t>
      </w:r>
      <w:proofErr w:type="gramStart"/>
      <w:r w:rsidRPr="00F14EFA">
        <w:rPr>
          <w:rFonts w:ascii="Arial" w:hAnsi="Arial" w:cs="Arial"/>
          <w:sz w:val="22"/>
          <w:szCs w:val="22"/>
        </w:rPr>
        <w:t>curriculum.,</w:t>
      </w:r>
      <w:proofErr w:type="gramEnd"/>
      <w:r w:rsidRPr="00F14EFA">
        <w:rPr>
          <w:rFonts w:ascii="Arial" w:hAnsi="Arial" w:cs="Arial"/>
          <w:sz w:val="22"/>
          <w:szCs w:val="22"/>
        </w:rPr>
        <w:t xml:space="preserve">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2B33" w14:textId="77777777" w:rsidR="0058238F" w:rsidRDefault="0058238F" w:rsidP="00E07382">
      <w:r>
        <w:separator/>
      </w:r>
    </w:p>
  </w:endnote>
  <w:endnote w:type="continuationSeparator" w:id="0">
    <w:p w14:paraId="60F6F8C9" w14:textId="77777777" w:rsidR="0058238F" w:rsidRDefault="0058238F" w:rsidP="00E07382">
      <w:r>
        <w:continuationSeparator/>
      </w:r>
    </w:p>
  </w:endnote>
  <w:endnote w:type="continuationNotice" w:id="1">
    <w:p w14:paraId="5B1EA822" w14:textId="77777777" w:rsidR="0058238F" w:rsidRDefault="0058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078B" w14:textId="77777777" w:rsidR="0058238F" w:rsidRDefault="0058238F" w:rsidP="00E07382">
      <w:r>
        <w:separator/>
      </w:r>
    </w:p>
  </w:footnote>
  <w:footnote w:type="continuationSeparator" w:id="0">
    <w:p w14:paraId="7DB06F24" w14:textId="77777777" w:rsidR="0058238F" w:rsidRDefault="0058238F" w:rsidP="00E07382">
      <w:r>
        <w:continuationSeparator/>
      </w:r>
    </w:p>
  </w:footnote>
  <w:footnote w:type="continuationNotice" w:id="1">
    <w:p w14:paraId="6CD16440" w14:textId="77777777" w:rsidR="0058238F" w:rsidRDefault="00582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737"/>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238F"/>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565"/>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0B05"/>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2230C-5E42-4937-AD94-70EF7DF1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3</cp:revision>
  <cp:lastPrinted>2021-09-24T09:14:00Z</cp:lastPrinted>
  <dcterms:created xsi:type="dcterms:W3CDTF">2021-08-11T13:46:00Z</dcterms:created>
  <dcterms:modified xsi:type="dcterms:W3CDTF">2021-09-24T09:15:00Z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